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0D446" w14:textId="2C0109B4" w:rsidR="00E47A6A" w:rsidRPr="003810AC" w:rsidRDefault="00E47A6A" w:rsidP="00E47A6A">
      <w:pPr>
        <w:rPr>
          <w:rFonts w:ascii="Arial" w:hAnsi="Arial" w:cs="Arial"/>
          <w:sz w:val="30"/>
          <w:szCs w:val="30"/>
        </w:rPr>
      </w:pPr>
      <w:r w:rsidRPr="003810AC">
        <w:rPr>
          <w:rFonts w:ascii="Arial" w:hAnsi="Arial" w:cs="Arial"/>
          <w:sz w:val="30"/>
          <w:szCs w:val="30"/>
        </w:rPr>
        <w:t xml:space="preserve">Opis struktury organizacyjnej Komendy Wojewódzkiej Policji </w:t>
      </w:r>
      <w:r w:rsidR="003810AC">
        <w:rPr>
          <w:rFonts w:ascii="Arial" w:hAnsi="Arial" w:cs="Arial"/>
          <w:sz w:val="30"/>
          <w:szCs w:val="30"/>
        </w:rPr>
        <w:br/>
      </w:r>
      <w:r w:rsidRPr="003810AC">
        <w:rPr>
          <w:rFonts w:ascii="Arial" w:hAnsi="Arial" w:cs="Arial"/>
          <w:sz w:val="30"/>
          <w:szCs w:val="30"/>
        </w:rPr>
        <w:t>w Gdańsku</w:t>
      </w:r>
      <w:r w:rsidR="00293453" w:rsidRPr="003810AC">
        <w:rPr>
          <w:rFonts w:ascii="Arial" w:hAnsi="Arial" w:cs="Arial"/>
          <w:sz w:val="30"/>
          <w:szCs w:val="30"/>
        </w:rPr>
        <w:t>.</w:t>
      </w:r>
    </w:p>
    <w:p w14:paraId="235C43D1" w14:textId="77777777" w:rsidR="00E47A6A" w:rsidRPr="003810AC" w:rsidRDefault="00E47A6A" w:rsidP="00E47A6A">
      <w:pPr>
        <w:rPr>
          <w:rFonts w:ascii="Arial" w:hAnsi="Arial" w:cs="Arial"/>
          <w:sz w:val="30"/>
          <w:szCs w:val="30"/>
        </w:rPr>
      </w:pPr>
    </w:p>
    <w:p w14:paraId="25A28039" w14:textId="11BB22A2" w:rsidR="00E47A6A" w:rsidRPr="003810AC" w:rsidRDefault="00DB5F6C" w:rsidP="00E47A6A">
      <w:pPr>
        <w:rPr>
          <w:rFonts w:ascii="Arial" w:hAnsi="Arial" w:cs="Arial"/>
          <w:sz w:val="30"/>
          <w:szCs w:val="30"/>
        </w:rPr>
      </w:pPr>
      <w:r w:rsidRPr="00DB5F6C">
        <w:rPr>
          <w:rFonts w:ascii="Arial" w:hAnsi="Arial" w:cs="Arial"/>
          <w:sz w:val="30"/>
          <w:szCs w:val="30"/>
        </w:rPr>
        <w:t>Komendą kieruje Komendant przy pomocy I Zastępcy Komendanta Wojewódzkiego Policji, zastępców Komendanta Wojewódzkiego Policji, głównego księgowego oraz kierowników komórek organizacyjnych Komendy</w:t>
      </w:r>
      <w:r w:rsidR="00E47A6A" w:rsidRPr="003810AC">
        <w:rPr>
          <w:rFonts w:ascii="Arial" w:hAnsi="Arial" w:cs="Arial"/>
          <w:sz w:val="30"/>
          <w:szCs w:val="30"/>
        </w:rPr>
        <w:t>:</w:t>
      </w:r>
    </w:p>
    <w:p w14:paraId="661DC646" w14:textId="77777777" w:rsidR="00926765" w:rsidRPr="003810AC" w:rsidRDefault="00926765" w:rsidP="00E47A6A">
      <w:pPr>
        <w:rPr>
          <w:rFonts w:ascii="Arial" w:hAnsi="Arial" w:cs="Arial"/>
          <w:sz w:val="30"/>
          <w:szCs w:val="30"/>
        </w:rPr>
      </w:pPr>
    </w:p>
    <w:p w14:paraId="6A45806A" w14:textId="1C8A4A66" w:rsidR="008A50E5" w:rsidRPr="003810AC" w:rsidRDefault="006E7A2D" w:rsidP="00E05D3A">
      <w:pPr>
        <w:rPr>
          <w:rFonts w:ascii="Arial" w:hAnsi="Arial" w:cs="Arial"/>
          <w:sz w:val="30"/>
          <w:szCs w:val="30"/>
        </w:rPr>
      </w:pPr>
      <w:r w:rsidRPr="003810AC">
        <w:rPr>
          <w:rFonts w:ascii="Arial" w:hAnsi="Arial" w:cs="Arial"/>
          <w:sz w:val="30"/>
          <w:szCs w:val="30"/>
        </w:rPr>
        <w:t>Komendant Wojewódzki Policji w Gdańsku bezpośrednio nadzoruje realizację czynności z zakresu zadań następujących komórek organizacyjnych Komendy Wojewódzkiej Policji w Gdańsku:</w:t>
      </w:r>
      <w:r w:rsidR="00D30841" w:rsidRPr="003810AC">
        <w:rPr>
          <w:rFonts w:ascii="Arial" w:hAnsi="Arial" w:cs="Arial"/>
          <w:sz w:val="30"/>
          <w:szCs w:val="30"/>
        </w:rPr>
        <w:t xml:space="preserve"> </w:t>
      </w:r>
      <w:r w:rsidR="00E53AA3" w:rsidRPr="00E53AA3">
        <w:rPr>
          <w:rFonts w:ascii="Arial" w:hAnsi="Arial" w:cs="Arial"/>
          <w:sz w:val="30"/>
          <w:szCs w:val="30"/>
        </w:rPr>
        <w:t>Jednoosobowe</w:t>
      </w:r>
      <w:r w:rsidR="00E53AA3">
        <w:rPr>
          <w:rFonts w:ascii="Arial" w:hAnsi="Arial" w:cs="Arial"/>
          <w:sz w:val="30"/>
          <w:szCs w:val="30"/>
        </w:rPr>
        <w:t>go</w:t>
      </w:r>
      <w:r w:rsidR="00E53AA3" w:rsidRPr="00E53AA3">
        <w:rPr>
          <w:rFonts w:ascii="Arial" w:hAnsi="Arial" w:cs="Arial"/>
          <w:sz w:val="30"/>
          <w:szCs w:val="30"/>
        </w:rPr>
        <w:t xml:space="preserve"> Stanowisk</w:t>
      </w:r>
      <w:r w:rsidR="00E53AA3">
        <w:rPr>
          <w:rFonts w:ascii="Arial" w:hAnsi="Arial" w:cs="Arial"/>
          <w:sz w:val="30"/>
          <w:szCs w:val="30"/>
        </w:rPr>
        <w:t>a</w:t>
      </w:r>
      <w:r w:rsidR="00E53AA3" w:rsidRPr="00E53AA3">
        <w:rPr>
          <w:rFonts w:ascii="Arial" w:hAnsi="Arial" w:cs="Arial"/>
          <w:sz w:val="30"/>
          <w:szCs w:val="30"/>
        </w:rPr>
        <w:t xml:space="preserve"> do Spraw Księgowości</w:t>
      </w:r>
      <w:r w:rsidR="00E53AA3">
        <w:rPr>
          <w:rFonts w:ascii="Arial" w:hAnsi="Arial" w:cs="Arial"/>
          <w:sz w:val="30"/>
          <w:szCs w:val="30"/>
        </w:rPr>
        <w:t>,</w:t>
      </w:r>
      <w:r w:rsidR="00E53AA3" w:rsidRPr="00E53AA3">
        <w:rPr>
          <w:rFonts w:ascii="Arial" w:hAnsi="Arial" w:cs="Arial"/>
          <w:sz w:val="30"/>
          <w:szCs w:val="30"/>
        </w:rPr>
        <w:t xml:space="preserve"> </w:t>
      </w:r>
      <w:r w:rsidR="00E05D3A" w:rsidRPr="003810AC">
        <w:rPr>
          <w:rFonts w:ascii="Arial" w:hAnsi="Arial" w:cs="Arial"/>
          <w:sz w:val="30"/>
          <w:szCs w:val="30"/>
        </w:rPr>
        <w:t>Wydziału Kontroli, Wydziału Komunikacji Społecznej, Wydziału Finansów</w:t>
      </w:r>
      <w:r w:rsidR="00F84847" w:rsidRPr="003810AC">
        <w:rPr>
          <w:rFonts w:ascii="Arial" w:hAnsi="Arial" w:cs="Arial"/>
          <w:sz w:val="30"/>
          <w:szCs w:val="30"/>
        </w:rPr>
        <w:t xml:space="preserve"> (z wyłączeniem nadzoru nad wydatkami rzeczowymi)</w:t>
      </w:r>
      <w:r w:rsidR="00E05D3A" w:rsidRPr="003810AC">
        <w:rPr>
          <w:rFonts w:ascii="Arial" w:hAnsi="Arial" w:cs="Arial"/>
          <w:sz w:val="30"/>
          <w:szCs w:val="30"/>
        </w:rPr>
        <w:t>, Zespołu Prawnego, Wydziału Kadr</w:t>
      </w:r>
      <w:r w:rsidR="00B95D87">
        <w:rPr>
          <w:rFonts w:ascii="Arial" w:hAnsi="Arial" w:cs="Arial"/>
          <w:sz w:val="30"/>
          <w:szCs w:val="30"/>
        </w:rPr>
        <w:t>, Wydziału Doboru</w:t>
      </w:r>
      <w:r w:rsidR="00E05D3A" w:rsidRPr="003810AC">
        <w:rPr>
          <w:rFonts w:ascii="Arial" w:hAnsi="Arial" w:cs="Arial"/>
          <w:sz w:val="30"/>
          <w:szCs w:val="30"/>
        </w:rPr>
        <w:t xml:space="preserve"> i Szkolenia, Wydziału Psychologów, Wydziału do spraw Ochrony Informacji Niejawnych,  Zespołu Prasowego, Jednoosobowego Stanowiska do spraw Ochrony Praw Człowieka, Jednoosobowego Stanowiska do spraw Audytu Wewnętrznego</w:t>
      </w:r>
      <w:r w:rsidR="0016685C" w:rsidRPr="003810AC">
        <w:rPr>
          <w:rFonts w:ascii="Arial" w:hAnsi="Arial" w:cs="Arial"/>
          <w:sz w:val="30"/>
          <w:szCs w:val="30"/>
        </w:rPr>
        <w:t>.</w:t>
      </w:r>
    </w:p>
    <w:p w14:paraId="2723FE34" w14:textId="531D96C0" w:rsidR="00210D34" w:rsidRDefault="00210D34" w:rsidP="00A768CA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Pierwszy </w:t>
      </w:r>
      <w:r w:rsidR="00020BDF" w:rsidRPr="003810AC">
        <w:rPr>
          <w:rFonts w:ascii="Arial" w:hAnsi="Arial" w:cs="Arial"/>
          <w:sz w:val="30"/>
          <w:szCs w:val="30"/>
        </w:rPr>
        <w:t xml:space="preserve">Zastępca Komendanta Wojewódzkiego Policji w Gdańsku </w:t>
      </w:r>
      <w:r w:rsidR="006B7EFF" w:rsidRPr="003810AC">
        <w:rPr>
          <w:rFonts w:ascii="Arial" w:hAnsi="Arial" w:cs="Arial"/>
          <w:sz w:val="30"/>
          <w:szCs w:val="30"/>
        </w:rPr>
        <w:t xml:space="preserve">bezpośrednio nadzoruje realizację czynności z zakresu zadań następujących komórek organizacyjnych Komendy Wojewódzkiej Policji w Gdańsku: Wydziału Prewencji, Wydziału Ruchu Drogowego, Sztabu Policji, Wydziału Konwojowo – Ochronnego, Wydziału Postępowań Administracyjnych, Oddziału Prewencji Policji w Gdańsku, Samodzielnego Pododdziału </w:t>
      </w:r>
      <w:proofErr w:type="spellStart"/>
      <w:r w:rsidR="006B7EFF" w:rsidRPr="003810AC">
        <w:rPr>
          <w:rFonts w:ascii="Arial" w:hAnsi="Arial" w:cs="Arial"/>
          <w:sz w:val="30"/>
          <w:szCs w:val="30"/>
        </w:rPr>
        <w:t>Kontrterrorystyczny</w:t>
      </w:r>
      <w:proofErr w:type="spellEnd"/>
      <w:r w:rsidR="006B7EFF" w:rsidRPr="003810AC">
        <w:rPr>
          <w:rFonts w:ascii="Arial" w:hAnsi="Arial" w:cs="Arial"/>
          <w:sz w:val="30"/>
          <w:szCs w:val="30"/>
        </w:rPr>
        <w:t xml:space="preserve"> Policji, Komisariatu Wodnego Policji w Gdańsku</w:t>
      </w:r>
      <w:r w:rsidR="006B7EFF">
        <w:rPr>
          <w:rFonts w:ascii="Arial" w:hAnsi="Arial" w:cs="Arial"/>
          <w:sz w:val="30"/>
          <w:szCs w:val="30"/>
        </w:rPr>
        <w:t>.</w:t>
      </w:r>
    </w:p>
    <w:p w14:paraId="08D8A6BC" w14:textId="13C9F83D" w:rsidR="00A768CA" w:rsidRPr="003810AC" w:rsidRDefault="00210D34" w:rsidP="00A768CA">
      <w:pPr>
        <w:rPr>
          <w:rFonts w:ascii="Arial" w:hAnsi="Arial" w:cs="Arial"/>
          <w:sz w:val="30"/>
          <w:szCs w:val="30"/>
        </w:rPr>
      </w:pPr>
      <w:r w:rsidRPr="003810AC">
        <w:rPr>
          <w:rFonts w:ascii="Arial" w:hAnsi="Arial" w:cs="Arial"/>
          <w:sz w:val="30"/>
          <w:szCs w:val="30"/>
        </w:rPr>
        <w:t>Zastępca Komendanta Wojewódzkiego Policji w Gdańsku</w:t>
      </w:r>
      <w:r w:rsidR="006B7EFF">
        <w:rPr>
          <w:rFonts w:ascii="Arial" w:hAnsi="Arial" w:cs="Arial"/>
          <w:sz w:val="30"/>
          <w:szCs w:val="30"/>
        </w:rPr>
        <w:t xml:space="preserve"> </w:t>
      </w:r>
      <w:r w:rsidR="006B7EFF" w:rsidRPr="003810AC">
        <w:rPr>
          <w:rFonts w:ascii="Arial" w:hAnsi="Arial" w:cs="Arial"/>
          <w:sz w:val="30"/>
          <w:szCs w:val="30"/>
        </w:rPr>
        <w:t xml:space="preserve">bezpośrednio nadzoruje realizację czynności z zakresu zadań następujących komórek organizacyjnych Komendy Wojewódzkiej Policji w Gdańsku: Wydziału Kryminalnego, Wydziału Dochodzeniowo-Śledczego, Laboratorium Kryminalistycznego, Wydziału Wywiadu Kryminalnego, Wydziału do Walki z Korupcją, Wydziału do Walki z Przestępczością Narkotykową, Wydziału do Walki z Przestępczością Gospodarczą, Wydziału ds. Zwalczania </w:t>
      </w:r>
      <w:r w:rsidR="006B7EFF" w:rsidRPr="003810AC">
        <w:rPr>
          <w:rFonts w:ascii="Arial" w:hAnsi="Arial" w:cs="Arial"/>
          <w:sz w:val="30"/>
          <w:szCs w:val="30"/>
        </w:rPr>
        <w:lastRenderedPageBreak/>
        <w:t>Przestępczości Pseudokibiców</w:t>
      </w:r>
      <w:r w:rsidR="006B7EFF">
        <w:rPr>
          <w:rFonts w:ascii="Arial" w:hAnsi="Arial" w:cs="Arial"/>
          <w:sz w:val="30"/>
          <w:szCs w:val="30"/>
        </w:rPr>
        <w:t>, Wydział Poszukiwań i Identyfikacji Osób</w:t>
      </w:r>
      <w:r w:rsidR="006B7EFF">
        <w:rPr>
          <w:rFonts w:ascii="Arial" w:hAnsi="Arial" w:cs="Arial"/>
          <w:sz w:val="30"/>
          <w:szCs w:val="30"/>
        </w:rPr>
        <w:t>, Wydziału dw</w:t>
      </w:r>
      <w:r w:rsidR="006B7EFF">
        <w:rPr>
          <w:rFonts w:ascii="Arial" w:hAnsi="Arial" w:cs="Arial"/>
          <w:sz w:val="30"/>
          <w:szCs w:val="30"/>
        </w:rPr>
        <w:t>.</w:t>
      </w:r>
      <w:r w:rsidR="006B7EFF">
        <w:rPr>
          <w:rFonts w:ascii="Arial" w:hAnsi="Arial" w:cs="Arial"/>
          <w:sz w:val="30"/>
          <w:szCs w:val="30"/>
        </w:rPr>
        <w:t xml:space="preserve"> z Przestępczością cyfrową.</w:t>
      </w:r>
      <w:bookmarkStart w:id="0" w:name="_GoBack"/>
      <w:bookmarkEnd w:id="0"/>
    </w:p>
    <w:p w14:paraId="491652FB" w14:textId="66061DA4" w:rsidR="00F84847" w:rsidRPr="003810AC" w:rsidRDefault="00F84847" w:rsidP="00F84847">
      <w:pPr>
        <w:rPr>
          <w:rFonts w:ascii="Arial" w:hAnsi="Arial" w:cs="Arial"/>
          <w:sz w:val="30"/>
          <w:szCs w:val="30"/>
        </w:rPr>
      </w:pPr>
      <w:r w:rsidRPr="003810AC">
        <w:rPr>
          <w:rFonts w:ascii="Arial" w:hAnsi="Arial" w:cs="Arial"/>
          <w:sz w:val="30"/>
          <w:szCs w:val="30"/>
        </w:rPr>
        <w:t>Zastępca Komendanta Wojewódzkiego Policji w Gdańsku bezpośrednio nadzoruje realizację czynności z zakresu zadań następujących komórek organizacyjnych Komendy Wojewódzkiej Policji w Gdańsku:</w:t>
      </w:r>
      <w:r w:rsidR="00D30841" w:rsidRPr="003810AC">
        <w:rPr>
          <w:rFonts w:ascii="Arial" w:hAnsi="Arial" w:cs="Arial"/>
          <w:sz w:val="30"/>
          <w:szCs w:val="30"/>
        </w:rPr>
        <w:t xml:space="preserve"> </w:t>
      </w:r>
      <w:r w:rsidRPr="003810AC">
        <w:rPr>
          <w:rFonts w:ascii="Arial" w:hAnsi="Arial" w:cs="Arial"/>
          <w:sz w:val="30"/>
          <w:szCs w:val="30"/>
        </w:rPr>
        <w:t xml:space="preserve">Wydziału Finansów (w zakresie nadzoru nad wydatkami rzeczowymi), Wydziału Gospodarki Materiałowo-Technicznej, Wydziału Transportu, Wydziału Łączności i Informatyki, Sekcji Zamówień Publicznych, Zespołu Funduszy Pomocowych, </w:t>
      </w:r>
      <w:r w:rsidR="0012087F">
        <w:rPr>
          <w:rFonts w:ascii="Arial" w:hAnsi="Arial" w:cs="Arial"/>
          <w:sz w:val="30"/>
          <w:szCs w:val="30"/>
        </w:rPr>
        <w:t>Sekcji</w:t>
      </w:r>
      <w:r w:rsidRPr="003810AC">
        <w:rPr>
          <w:rFonts w:ascii="Arial" w:hAnsi="Arial" w:cs="Arial"/>
          <w:sz w:val="30"/>
          <w:szCs w:val="30"/>
        </w:rPr>
        <w:t xml:space="preserve"> Ochrony Pracy.</w:t>
      </w:r>
    </w:p>
    <w:sectPr w:rsidR="00F84847" w:rsidRPr="00381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D6"/>
    <w:rsid w:val="00020BDF"/>
    <w:rsid w:val="00094618"/>
    <w:rsid w:val="000A260A"/>
    <w:rsid w:val="000C4BF8"/>
    <w:rsid w:val="0012087F"/>
    <w:rsid w:val="001508C8"/>
    <w:rsid w:val="0016685C"/>
    <w:rsid w:val="001A35E7"/>
    <w:rsid w:val="00210D34"/>
    <w:rsid w:val="00293453"/>
    <w:rsid w:val="0032060F"/>
    <w:rsid w:val="003810AC"/>
    <w:rsid w:val="0040163A"/>
    <w:rsid w:val="004A5258"/>
    <w:rsid w:val="006006D6"/>
    <w:rsid w:val="006452E7"/>
    <w:rsid w:val="006B7EFF"/>
    <w:rsid w:val="006E7A2D"/>
    <w:rsid w:val="008A50E5"/>
    <w:rsid w:val="00926765"/>
    <w:rsid w:val="00A768CA"/>
    <w:rsid w:val="00B95D87"/>
    <w:rsid w:val="00BB35D5"/>
    <w:rsid w:val="00C35535"/>
    <w:rsid w:val="00D30841"/>
    <w:rsid w:val="00D65CF9"/>
    <w:rsid w:val="00D94B5F"/>
    <w:rsid w:val="00D97099"/>
    <w:rsid w:val="00DB5F6C"/>
    <w:rsid w:val="00E05D3A"/>
    <w:rsid w:val="00E47A6A"/>
    <w:rsid w:val="00E53AA3"/>
    <w:rsid w:val="00F115AF"/>
    <w:rsid w:val="00F44218"/>
    <w:rsid w:val="00F50668"/>
    <w:rsid w:val="00F84847"/>
    <w:rsid w:val="00F9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265C"/>
  <w15:chartTrackingRefBased/>
  <w15:docId w15:val="{855D7889-AA5E-4724-B2DA-5BCFC4BB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336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KWP w Gdańsku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4</cp:revision>
  <cp:lastPrinted>2020-10-19T08:12:00Z</cp:lastPrinted>
  <dcterms:created xsi:type="dcterms:W3CDTF">2025-01-08T07:10:00Z</dcterms:created>
  <dcterms:modified xsi:type="dcterms:W3CDTF">2026-03-02T07:41:00Z</dcterms:modified>
</cp:coreProperties>
</file>